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464" w:rsidRPr="00526864" w:rsidRDefault="000A5F65" w:rsidP="00526864">
      <w:pPr>
        <w:pStyle w:val="a0"/>
        <w:jc w:val="right"/>
        <w:rPr>
          <w:rFonts w:ascii="Calibri" w:hAnsi="Calibri"/>
          <w:sz w:val="24"/>
          <w:szCs w:val="24"/>
        </w:rPr>
      </w:pP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Pr="00526864">
        <w:rPr>
          <w:sz w:val="24"/>
          <w:szCs w:val="24"/>
        </w:rPr>
        <w:tab/>
      </w:r>
      <w:r w:rsidR="00771464" w:rsidRPr="00526864">
        <w:rPr>
          <w:bCs/>
          <w:sz w:val="24"/>
          <w:szCs w:val="24"/>
        </w:rPr>
        <w:t>Приложение 1</w:t>
      </w:r>
    </w:p>
    <w:p w:rsidR="00771464" w:rsidRPr="00133FB0" w:rsidRDefault="00771464" w:rsidP="00771464">
      <w:pPr>
        <w:jc w:val="right"/>
        <w:rPr>
          <w:b/>
          <w:bCs/>
        </w:rPr>
      </w:pPr>
      <w:r w:rsidRPr="00133FB0">
        <w:rPr>
          <w:b/>
          <w:bCs/>
        </w:rPr>
        <w:t xml:space="preserve">к решению Думы города Югорска </w:t>
      </w:r>
    </w:p>
    <w:p w:rsidR="00771464" w:rsidRDefault="00526864" w:rsidP="00771464">
      <w:pPr>
        <w:jc w:val="right"/>
        <w:rPr>
          <w:b/>
        </w:rPr>
      </w:pPr>
      <w:r>
        <w:rPr>
          <w:b/>
        </w:rPr>
        <w:t>от 23 декабря</w:t>
      </w:r>
      <w:r w:rsidR="00771464" w:rsidRPr="00133FB0">
        <w:rPr>
          <w:b/>
        </w:rPr>
        <w:t xml:space="preserve"> 2016 года  №</w:t>
      </w:r>
      <w:r>
        <w:rPr>
          <w:b/>
        </w:rPr>
        <w:t xml:space="preserve"> 116</w:t>
      </w:r>
    </w:p>
    <w:p w:rsidR="005F36C0" w:rsidRPr="005F36C0" w:rsidRDefault="005F36C0" w:rsidP="00771464">
      <w:pPr>
        <w:jc w:val="right"/>
      </w:pPr>
      <w:r w:rsidRPr="005F36C0">
        <w:t>(в редакции решения Думы города</w:t>
      </w:r>
    </w:p>
    <w:p w:rsidR="00264967" w:rsidRDefault="005F36C0" w:rsidP="00771464">
      <w:pPr>
        <w:jc w:val="right"/>
      </w:pPr>
      <w:r w:rsidRPr="005F36C0">
        <w:t>Югорска от 04.05.2017 № 43</w:t>
      </w:r>
      <w:r w:rsidR="00264967">
        <w:t>,</w:t>
      </w:r>
    </w:p>
    <w:p w:rsidR="005F36C0" w:rsidRPr="005F36C0" w:rsidRDefault="00264967" w:rsidP="00771464">
      <w:pPr>
        <w:jc w:val="right"/>
      </w:pPr>
      <w:r>
        <w:t>от 11.07.2017 № 70</w:t>
      </w:r>
      <w:r w:rsidR="005F36C0" w:rsidRPr="005F36C0">
        <w:t>)</w:t>
      </w:r>
    </w:p>
    <w:p w:rsidR="00771464" w:rsidRPr="00133FB0" w:rsidRDefault="00771464" w:rsidP="00771464">
      <w:pPr>
        <w:rPr>
          <w:b/>
          <w:bCs/>
        </w:rPr>
      </w:pPr>
    </w:p>
    <w:p w:rsidR="00771464" w:rsidRPr="00133FB0" w:rsidRDefault="00771464" w:rsidP="00771464">
      <w:pPr>
        <w:jc w:val="center"/>
        <w:rPr>
          <w:b/>
          <w:bCs/>
        </w:rPr>
      </w:pPr>
      <w:r w:rsidRPr="00133FB0">
        <w:rPr>
          <w:b/>
          <w:bCs/>
        </w:rPr>
        <w:t xml:space="preserve">Перечень главных администраторов доходов бюджета города Югорска, </w:t>
      </w:r>
      <w:r w:rsidR="00E75A06">
        <w:rPr>
          <w:b/>
          <w:bCs/>
        </w:rPr>
        <w:t xml:space="preserve"> </w:t>
      </w:r>
      <w:r w:rsidRPr="00133FB0">
        <w:rPr>
          <w:b/>
          <w:bCs/>
        </w:rPr>
        <w:br/>
        <w:t>закрепляемые за ними виды (подвиды) доходов бюджета города Югорска</w:t>
      </w:r>
    </w:p>
    <w:p w:rsidR="00771464" w:rsidRPr="00133FB0" w:rsidRDefault="00771464" w:rsidP="00771464">
      <w:pPr>
        <w:ind w:left="-426"/>
        <w:jc w:val="center"/>
        <w:rPr>
          <w:rFonts w:ascii="Calibri" w:hAnsi="Calibri"/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62"/>
        <w:gridCol w:w="2673"/>
        <w:gridCol w:w="5812"/>
      </w:tblGrid>
      <w:tr w:rsidR="00771464" w:rsidRPr="00133FB0" w:rsidTr="003D0A6B">
        <w:trPr>
          <w:cantSplit/>
          <w:trHeight w:val="780"/>
        </w:trPr>
        <w:tc>
          <w:tcPr>
            <w:tcW w:w="3794" w:type="dxa"/>
            <w:gridSpan w:val="3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 xml:space="preserve">Код бюджетной классификации </w:t>
            </w:r>
            <w:r w:rsidRPr="00133FB0">
              <w:br/>
              <w:t>Российской Федерации</w:t>
            </w:r>
          </w:p>
        </w:tc>
        <w:tc>
          <w:tcPr>
            <w:tcW w:w="5812" w:type="dxa"/>
            <w:vMerge w:val="restar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 xml:space="preserve">Наименование главного  администратора доходов </w:t>
            </w:r>
            <w:r w:rsidRPr="00133FB0">
              <w:br/>
              <w:t>бюджета города Югорска/</w:t>
            </w:r>
            <w:r w:rsidRPr="00133FB0">
              <w:br/>
              <w:t>наименование кода доходов бюджета города Югорска</w:t>
            </w:r>
            <w:r w:rsidRPr="00133FB0">
              <w:rPr>
                <w:noProof/>
              </w:rPr>
              <w:t xml:space="preserve"> </w:t>
            </w:r>
            <w:r w:rsidR="00B7584C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2" o:spid="_x0000_s1230" type="#_x0000_t202" style="position:absolute;left:0;text-align:left;margin-left:17.55pt;margin-top:-48.55pt;width:38.35pt;height:31.7pt;z-index:251589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" filled="f" stroked="f"/>
              </w:pict>
            </w:r>
          </w:p>
          <w:p w:rsidR="00771464" w:rsidRPr="00133FB0" w:rsidRDefault="00771464" w:rsidP="00771464">
            <w:pPr>
              <w:jc w:val="center"/>
            </w:pPr>
          </w:p>
        </w:tc>
      </w:tr>
      <w:tr w:rsidR="00771464" w:rsidRPr="00133FB0" w:rsidTr="003D0A6B">
        <w:trPr>
          <w:cantSplit/>
          <w:trHeight w:val="1101"/>
        </w:trPr>
        <w:tc>
          <w:tcPr>
            <w:tcW w:w="1121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главного админи-стратора доходов</w:t>
            </w:r>
          </w:p>
        </w:tc>
        <w:tc>
          <w:tcPr>
            <w:tcW w:w="2673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доходов бюджета города Югорска</w:t>
            </w:r>
          </w:p>
        </w:tc>
        <w:tc>
          <w:tcPr>
            <w:tcW w:w="5812" w:type="dxa"/>
            <w:vMerge/>
            <w:tcBorders>
              <w:bottom w:val="single" w:sz="4" w:space="0" w:color="auto"/>
            </w:tcBorders>
            <w:hideMark/>
          </w:tcPr>
          <w:p w:rsidR="00771464" w:rsidRPr="00133FB0" w:rsidRDefault="00771464" w:rsidP="00771464"/>
        </w:tc>
      </w:tr>
      <w:tr w:rsidR="00771464" w:rsidRPr="00133FB0" w:rsidTr="003D0A6B">
        <w:trPr>
          <w:cantSplit/>
          <w:trHeight w:val="315"/>
        </w:trPr>
        <w:tc>
          <w:tcPr>
            <w:tcW w:w="1121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i/>
                <w:sz w:val="20"/>
              </w:rPr>
            </w:pPr>
            <w:r w:rsidRPr="00133FB0">
              <w:rPr>
                <w:b/>
                <w:i/>
                <w:sz w:val="20"/>
              </w:rPr>
              <w:t>1</w:t>
            </w:r>
          </w:p>
        </w:tc>
        <w:tc>
          <w:tcPr>
            <w:tcW w:w="2673" w:type="dxa"/>
            <w:shd w:val="clear" w:color="auto" w:fill="auto"/>
            <w:noWrap/>
            <w:hideMark/>
          </w:tcPr>
          <w:p w:rsidR="00771464" w:rsidRPr="00133FB0" w:rsidRDefault="005F36C0" w:rsidP="00771464">
            <w:pPr>
              <w:jc w:val="center"/>
              <w:rPr>
                <w:b/>
                <w:i/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590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1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8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2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7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3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4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5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4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68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3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78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88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5998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400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08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19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8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29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7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39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49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5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60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4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70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3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80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2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090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01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90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11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9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21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8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31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7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42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52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5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62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72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3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83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2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193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03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80" name="Рисунок 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13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9" name="Рисунок 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24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8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34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7" name="Рисунок 2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44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6" name="Рисунок 2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54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5" name="Рисунок 2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64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4" name="Рисунок 2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75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3" name="Рисунок 2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85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2" name="Рисунок 2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1" name="Рисунок 2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05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70" name="Рисунок 2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16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9" name="Рисунок 2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26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8" name="Рисунок 2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36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7" name="Рисунок 2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46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6" name="Рисунок 2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57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5" name="Рисунок 2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67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4" name="Рисунок 2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77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3" name="Рисунок 2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87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2" name="Рисунок 2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398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1" name="Рисунок 2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08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60" name="Рисунок 2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18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9" name="Рисунок 2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28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8" name="Рисунок 2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39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7" name="Рисунок 2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49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6" name="Рисунок 2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59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5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69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4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80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3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490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2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00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1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10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50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20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9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31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8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41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7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551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6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71464" w:rsidRPr="00133FB0">
              <w:rPr>
                <w:b/>
                <w:i/>
                <w:sz w:val="20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i/>
                <w:sz w:val="20"/>
              </w:rPr>
            </w:pPr>
            <w:r w:rsidRPr="00133FB0">
              <w:rPr>
                <w:b/>
                <w:i/>
                <w:sz w:val="20"/>
              </w:rPr>
              <w:t>3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606" w:type="dxa"/>
            <w:gridSpan w:val="4"/>
            <w:shd w:val="clear" w:color="000000" w:fill="FFFFFF"/>
            <w:vAlign w:val="center"/>
            <w:hideMark/>
          </w:tcPr>
          <w:p w:rsidR="00771464" w:rsidRPr="00133FB0" w:rsidRDefault="00771464" w:rsidP="007C779A">
            <w:pPr>
              <w:numPr>
                <w:ilvl w:val="0"/>
                <w:numId w:val="4"/>
              </w:numPr>
              <w:contextualSpacing/>
              <w:jc w:val="center"/>
              <w:rPr>
                <w:b/>
                <w:lang w:eastAsia="en-US"/>
              </w:rPr>
            </w:pPr>
            <w:r w:rsidRPr="00133FB0">
              <w:rPr>
                <w:rFonts w:eastAsia="Calibri"/>
                <w:b/>
                <w:lang w:eastAsia="en-US"/>
              </w:rPr>
              <w:t xml:space="preserve">Органы местного самоуправления города Югорска, </w:t>
            </w:r>
          </w:p>
          <w:p w:rsidR="00771464" w:rsidRPr="00133FB0" w:rsidRDefault="00771464" w:rsidP="007C779A">
            <w:pPr>
              <w:ind w:left="360"/>
              <w:jc w:val="center"/>
              <w:rPr>
                <w:b/>
              </w:rPr>
            </w:pPr>
            <w:r w:rsidRPr="00133FB0">
              <w:rPr>
                <w:b/>
              </w:rPr>
              <w:t>органы администрации города Югорска</w:t>
            </w:r>
          </w:p>
        </w:tc>
      </w:tr>
      <w:tr w:rsidR="00771464" w:rsidRPr="00133FB0" w:rsidTr="003D0A6B">
        <w:trPr>
          <w:cantSplit/>
          <w:trHeight w:val="435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040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Администрация города Югорска</w:t>
            </w:r>
          </w:p>
        </w:tc>
      </w:tr>
      <w:tr w:rsidR="00771464" w:rsidRPr="00133FB0" w:rsidTr="003D0A6B">
        <w:trPr>
          <w:cantSplit/>
          <w:trHeight w:val="1260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040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8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71464" w:rsidRPr="00133FB0" w:rsidTr="003D0A6B">
        <w:trPr>
          <w:cantSplit/>
          <w:trHeight w:val="643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040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Департамент финансов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администрации города Югорска</w:t>
            </w:r>
          </w:p>
        </w:tc>
      </w:tr>
      <w:tr w:rsidR="00771464" w:rsidRPr="00133FB0" w:rsidTr="003D0A6B">
        <w:trPr>
          <w:cantSplit/>
          <w:trHeight w:val="449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1 13 02994 04 0000 130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доходы от компенсации затрат бюджетов городских округов</w:t>
            </w:r>
          </w:p>
        </w:tc>
      </w:tr>
      <w:tr w:rsidR="00771464" w:rsidRPr="00133FB0" w:rsidTr="003D0A6B">
        <w:trPr>
          <w:cantSplit/>
          <w:trHeight w:val="78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1 15 02040 04 0000 140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</w:tr>
      <w:tr w:rsidR="00771464" w:rsidRPr="00133FB0" w:rsidTr="003D0A6B">
        <w:trPr>
          <w:cantSplit/>
          <w:trHeight w:val="64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1 16 18040 04 0000 140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9" w:history="1">
              <w:r w:rsidRPr="00133FB0">
                <w:rPr>
                  <w:sz w:val="22"/>
                  <w:szCs w:val="22"/>
                </w:rPr>
                <w:t>бюджетного 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(в части бюджетов городских округов)</w:t>
            </w:r>
          </w:p>
        </w:tc>
      </w:tr>
      <w:tr w:rsidR="00771464" w:rsidRPr="00133FB0" w:rsidTr="003D0A6B">
        <w:trPr>
          <w:cantSplit/>
          <w:trHeight w:val="106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1 16 32000 04 0000 140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771464" w:rsidRPr="00133FB0" w:rsidTr="003D0A6B">
        <w:trPr>
          <w:cantSplit/>
          <w:trHeight w:val="126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0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71464" w:rsidRPr="00133FB0" w:rsidTr="003D0A6B">
        <w:trPr>
          <w:cantSplit/>
          <w:trHeight w:val="697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496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1 17 01040 04 0000 180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Невыясненные поступления,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56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2 02 00000 00 0000 000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bCs/>
                <w:sz w:val="22"/>
                <w:szCs w:val="22"/>
              </w:rPr>
              <w:t xml:space="preserve">Безвозмездные поступления от других бюджетов бюджетной системы Российской Федерации </w:t>
            </w:r>
            <w:r w:rsidRPr="00133FB0">
              <w:rPr>
                <w:sz w:val="22"/>
                <w:szCs w:val="22"/>
              </w:rPr>
              <w:t>*</w:t>
            </w:r>
          </w:p>
        </w:tc>
      </w:tr>
      <w:tr w:rsidR="00771464" w:rsidRPr="00133FB0" w:rsidTr="003D0A6B">
        <w:trPr>
          <w:cantSplit/>
          <w:trHeight w:val="206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2 07 00000 00 0000 000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133FB0">
              <w:rPr>
                <w:b/>
                <w:bCs/>
                <w:color w:val="26282F"/>
                <w:sz w:val="22"/>
                <w:szCs w:val="22"/>
              </w:rPr>
              <w:t xml:space="preserve">Прочие безвозмездные поступления </w:t>
            </w:r>
            <w:r w:rsidRPr="00133FB0">
              <w:rPr>
                <w:sz w:val="22"/>
                <w:szCs w:val="22"/>
              </w:rPr>
              <w:t>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lastRenderedPageBreak/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2 08 00000 00 0000 000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bCs/>
                <w:sz w:val="22"/>
                <w:szCs w:val="22"/>
              </w:rPr>
              <w:t xml:space="preserve">Перечисления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 </w:t>
            </w:r>
            <w:r w:rsidRPr="00133FB0">
              <w:rPr>
                <w:sz w:val="22"/>
                <w:szCs w:val="22"/>
              </w:rPr>
              <w:t>*</w:t>
            </w:r>
          </w:p>
        </w:tc>
      </w:tr>
      <w:tr w:rsidR="00771464" w:rsidRPr="00133FB0" w:rsidTr="003D0A6B">
        <w:trPr>
          <w:cantSplit/>
          <w:trHeight w:val="80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050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2 19 00000 00 0000 000</w:t>
            </w:r>
          </w:p>
          <w:p w:rsidR="00771464" w:rsidRPr="00133FB0" w:rsidRDefault="00771464" w:rsidP="00771464">
            <w:pPr>
              <w:jc w:val="center"/>
            </w:pPr>
          </w:p>
        </w:tc>
        <w:tc>
          <w:tcPr>
            <w:tcW w:w="5812" w:type="dxa"/>
            <w:shd w:val="clear" w:color="auto" w:fill="auto"/>
            <w:noWrap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bCs/>
                <w:sz w:val="22"/>
                <w:szCs w:val="22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  <w:r w:rsidRPr="00133FB0">
              <w:rPr>
                <w:sz w:val="22"/>
                <w:szCs w:val="22"/>
              </w:rPr>
              <w:t>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Департамент муниципальной собственности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и градостроительства администрации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города Югорска</w:t>
            </w:r>
          </w:p>
        </w:tc>
      </w:tr>
      <w:tr w:rsidR="00771464" w:rsidRPr="00133FB0" w:rsidTr="003D0A6B">
        <w:trPr>
          <w:cantSplit/>
          <w:trHeight w:val="54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1 08 07150 01 0000 110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771464" w:rsidRPr="00133FB0" w:rsidTr="003D0A6B">
        <w:trPr>
          <w:cantSplit/>
          <w:trHeight w:val="1121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1 11 01040 04 0000 120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771464" w:rsidRPr="00133FB0" w:rsidTr="003D0A6B">
        <w:trPr>
          <w:cantSplit/>
          <w:trHeight w:val="157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1 11 05012 04 0000 120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771464" w:rsidRPr="00133FB0" w:rsidTr="003D0A6B">
        <w:trPr>
          <w:cantSplit/>
          <w:trHeight w:val="130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1 11 05024 04 0000 120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771464" w:rsidRPr="00133FB0" w:rsidTr="003D0A6B">
        <w:trPr>
          <w:cantSplit/>
          <w:trHeight w:val="133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1 11 05034 04 0000 120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771464" w:rsidRPr="00133FB0" w:rsidTr="003D0A6B">
        <w:trPr>
          <w:cantSplit/>
          <w:trHeight w:val="37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1 11 07014 04 0000 120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771464" w:rsidRPr="00133FB0" w:rsidTr="003D0A6B">
        <w:trPr>
          <w:cantSplit/>
          <w:trHeight w:val="15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1 11 09044 04 0000 120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771464" w:rsidRPr="00133FB0" w:rsidTr="003D0A6B">
        <w:trPr>
          <w:cantSplit/>
          <w:trHeight w:val="45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1 14 01040 04 0000 410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продажи квартир, находящихся в собственности городских округов</w:t>
            </w:r>
          </w:p>
        </w:tc>
      </w:tr>
      <w:tr w:rsidR="00771464" w:rsidRPr="00133FB0" w:rsidTr="003D0A6B">
        <w:trPr>
          <w:cantSplit/>
          <w:trHeight w:val="65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1 14 02042 04 0000 410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771464" w:rsidRPr="00133FB0" w:rsidTr="003D0A6B">
        <w:trPr>
          <w:cantSplit/>
          <w:trHeight w:val="140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1 14 02043 04 0000 410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771464" w:rsidRPr="00133FB0" w:rsidTr="003D0A6B">
        <w:trPr>
          <w:cantSplit/>
          <w:trHeight w:val="148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lastRenderedPageBreak/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1 14 02042 04 0000 440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771464" w:rsidRPr="00133FB0" w:rsidTr="003D0A6B">
        <w:trPr>
          <w:cantSplit/>
          <w:trHeight w:val="2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1 14 02043 04 0000 440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771464" w:rsidRPr="00133FB0" w:rsidTr="003D0A6B">
        <w:trPr>
          <w:cantSplit/>
          <w:trHeight w:val="96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1 14 06012 04 0000 430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771464" w:rsidRPr="00133FB0" w:rsidTr="003D0A6B">
        <w:trPr>
          <w:cantSplit/>
          <w:trHeight w:val="1044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1 14 06024 04 0000 430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771464" w:rsidRPr="00133FB0" w:rsidTr="003D0A6B">
        <w:trPr>
          <w:cantSplit/>
          <w:trHeight w:val="1308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1 16 23041 04 0000 140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городских округов</w:t>
            </w:r>
          </w:p>
        </w:tc>
      </w:tr>
      <w:tr w:rsidR="00771464" w:rsidRPr="00133FB0" w:rsidTr="003D0A6B">
        <w:trPr>
          <w:cantSplit/>
          <w:trHeight w:val="99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1 16 23042 04 0000 140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возмещения ущерба при возникновении иных страховых случаев, когда выгодоприобретателями выступают получатели средств бюджетов городских округов</w:t>
            </w:r>
          </w:p>
        </w:tc>
      </w:tr>
      <w:tr w:rsidR="00771464" w:rsidRPr="00133FB0" w:rsidTr="003D0A6B">
        <w:trPr>
          <w:cantSplit/>
          <w:trHeight w:val="269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1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71464" w:rsidRPr="00133FB0" w:rsidTr="003D0A6B">
        <w:trPr>
          <w:cantSplit/>
          <w:trHeight w:val="1206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1 16 37030 04 0000 140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74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070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7C779A">
        <w:trPr>
          <w:cantSplit/>
          <w:trHeight w:val="515"/>
        </w:trPr>
        <w:tc>
          <w:tcPr>
            <w:tcW w:w="9606" w:type="dxa"/>
            <w:gridSpan w:val="4"/>
            <w:shd w:val="clear" w:color="000000" w:fill="FFFFFF"/>
            <w:noWrap/>
            <w:vAlign w:val="center"/>
            <w:hideMark/>
          </w:tcPr>
          <w:p w:rsidR="00771464" w:rsidRPr="00133FB0" w:rsidRDefault="00771464" w:rsidP="007C779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spacing w:after="200" w:line="276" w:lineRule="auto"/>
              <w:contextualSpacing/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133FB0">
              <w:rPr>
                <w:rFonts w:eastAsia="Calibri"/>
                <w:b/>
                <w:szCs w:val="22"/>
                <w:lang w:eastAsia="en-US"/>
              </w:rPr>
              <w:t>Территориальные органы федеральных органов исполнительной власти</w:t>
            </w:r>
          </w:p>
        </w:tc>
      </w:tr>
      <w:tr w:rsidR="00771464" w:rsidRPr="00133FB0" w:rsidTr="003D0A6B">
        <w:trPr>
          <w:cantSplit/>
          <w:trHeight w:val="854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048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ind w:left="-73" w:right="-108"/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Управление Федеральной службы по надзору в сфере природопользования (Росприроднадзора) по Ханты-Мансийскому автономному округу – Югре</w:t>
            </w:r>
          </w:p>
        </w:tc>
      </w:tr>
      <w:tr w:rsidR="00771464" w:rsidRPr="00133FB0" w:rsidTr="003D0A6B">
        <w:trPr>
          <w:cantSplit/>
          <w:trHeight w:val="257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048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1 12 01000 01 0000 120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Плата за негативное воздействие на окружающую </w:t>
            </w:r>
          </w:p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среду **</w:t>
            </w:r>
          </w:p>
        </w:tc>
      </w:tr>
      <w:tr w:rsidR="00771464" w:rsidRPr="00133FB0" w:rsidTr="003D0A6B">
        <w:trPr>
          <w:cantSplit/>
          <w:trHeight w:val="257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048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1 16 25050 01 0000 140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2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в области охраны окружающей </w:t>
            </w:r>
          </w:p>
          <w:p w:rsidR="00771464" w:rsidRPr="00133FB0" w:rsidRDefault="00771464" w:rsidP="00771464">
            <w:pPr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среды **</w:t>
            </w:r>
          </w:p>
        </w:tc>
      </w:tr>
      <w:tr w:rsidR="00771464" w:rsidRPr="00133FB0" w:rsidTr="003D0A6B">
        <w:trPr>
          <w:cantSplit/>
          <w:trHeight w:val="419"/>
        </w:trPr>
        <w:tc>
          <w:tcPr>
            <w:tcW w:w="959" w:type="dxa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771464" w:rsidRPr="00133FB0" w:rsidRDefault="00771464" w:rsidP="00771464">
            <w:pPr>
              <w:ind w:left="-73" w:right="-108"/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Управление Федерального казначейства по Ханты-Мансийскому автономному округу - Югре</w:t>
            </w:r>
          </w:p>
        </w:tc>
      </w:tr>
      <w:tr w:rsidR="00771464" w:rsidRPr="00133FB0" w:rsidTr="003D0A6B">
        <w:trPr>
          <w:cantSplit/>
          <w:trHeight w:val="283"/>
        </w:trPr>
        <w:tc>
          <w:tcPr>
            <w:tcW w:w="959" w:type="dxa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1 03 02230 01 0000 110</w:t>
            </w:r>
          </w:p>
        </w:tc>
        <w:tc>
          <w:tcPr>
            <w:tcW w:w="5812" w:type="dxa"/>
            <w:shd w:val="clear" w:color="auto" w:fill="auto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71464" w:rsidRPr="00133FB0" w:rsidTr="003D0A6B">
        <w:trPr>
          <w:cantSplit/>
          <w:trHeight w:val="550"/>
        </w:trPr>
        <w:tc>
          <w:tcPr>
            <w:tcW w:w="959" w:type="dxa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lastRenderedPageBreak/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1 03 02240 01 0000 110</w:t>
            </w:r>
          </w:p>
        </w:tc>
        <w:tc>
          <w:tcPr>
            <w:tcW w:w="5812" w:type="dxa"/>
            <w:shd w:val="clear" w:color="auto" w:fill="auto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71464" w:rsidRPr="00133FB0" w:rsidTr="003D0A6B">
        <w:trPr>
          <w:cantSplit/>
          <w:trHeight w:val="1260"/>
        </w:trPr>
        <w:tc>
          <w:tcPr>
            <w:tcW w:w="959" w:type="dxa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1 03 02250 01 0000 110</w:t>
            </w:r>
          </w:p>
        </w:tc>
        <w:tc>
          <w:tcPr>
            <w:tcW w:w="5812" w:type="dxa"/>
            <w:shd w:val="clear" w:color="auto" w:fill="auto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71464" w:rsidRPr="00133FB0" w:rsidTr="003D0A6B">
        <w:trPr>
          <w:cantSplit/>
          <w:trHeight w:val="267"/>
        </w:trPr>
        <w:tc>
          <w:tcPr>
            <w:tcW w:w="959" w:type="dxa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100</w:t>
            </w:r>
          </w:p>
        </w:tc>
        <w:tc>
          <w:tcPr>
            <w:tcW w:w="2835" w:type="dxa"/>
            <w:gridSpan w:val="2"/>
            <w:shd w:val="clear" w:color="auto" w:fill="auto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1 03 02260 01 0000 110</w:t>
            </w:r>
          </w:p>
        </w:tc>
        <w:tc>
          <w:tcPr>
            <w:tcW w:w="5812" w:type="dxa"/>
            <w:shd w:val="clear" w:color="auto" w:fill="auto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71464" w:rsidRPr="00133FB0" w:rsidTr="003D0A6B">
        <w:trPr>
          <w:cantSplit/>
          <w:trHeight w:val="295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141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Управление Федеральной службы по надзору в сфере защиты прав потребителей и благополучия человека по Ханты-Мансийскому автономному округу – Югре</w:t>
            </w:r>
          </w:p>
        </w:tc>
      </w:tr>
      <w:tr w:rsidR="00771464" w:rsidRPr="00133FB0" w:rsidTr="003D0A6B">
        <w:trPr>
          <w:cantSplit/>
          <w:trHeight w:val="267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141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1 16 08010 01 0000 140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**</w:t>
            </w:r>
          </w:p>
        </w:tc>
      </w:tr>
      <w:tr w:rsidR="00771464" w:rsidRPr="00133FB0" w:rsidTr="003D0A6B">
        <w:trPr>
          <w:cantSplit/>
          <w:trHeight w:val="267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141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1 16 08020 01 0000 140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 **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160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Межрегиональное управление Федеральной службы по регулированию алкогольного рынка по Уральскому федеральному округу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160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1 16 08010 01 0000 140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**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177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</w:rPr>
            </w:pP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ind w:right="-108"/>
              <w:jc w:val="center"/>
              <w:rPr>
                <w:b/>
              </w:rPr>
            </w:pPr>
            <w:r w:rsidRPr="00133FB0">
              <w:rPr>
                <w:b/>
              </w:rPr>
              <w:t>Главное управление  Министерства Российской Федерации по делам гражданской обороны, чрезвычайным ситуациям и ликвидации последствий стихийных бедствий по Ханты-Мансийскому автономному округу - Югре</w:t>
            </w:r>
          </w:p>
        </w:tc>
      </w:tr>
      <w:tr w:rsidR="00771464" w:rsidRPr="00133FB0" w:rsidTr="003D0A6B">
        <w:trPr>
          <w:cantSplit/>
          <w:trHeight w:val="551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Управление Федеральной налоговой службы </w:t>
            </w:r>
            <w:r w:rsidRPr="00133FB0">
              <w:rPr>
                <w:b/>
                <w:bCs/>
              </w:rPr>
              <w:br/>
              <w:t xml:space="preserve">по  Ханты-Мансийскому 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автономному округу - Югре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auto" w:fill="auto"/>
            <w:noWrap/>
            <w:hideMark/>
          </w:tcPr>
          <w:p w:rsidR="00771464" w:rsidRPr="00133FB0" w:rsidRDefault="00771464" w:rsidP="00771464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 w:rsidRPr="00133FB0">
              <w:t>1 01 02000 01 0000 110</w:t>
            </w:r>
            <w:r w:rsidR="005F36C0"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5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4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1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40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9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8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7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6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5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4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3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2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1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30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9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8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7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6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5" name="Рисунок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4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3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2" name="Рисунок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1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20" name="Рисунок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38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9" name="Рисунок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8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7" name="Рисунок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6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5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4" name="Рисунок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3" name="Рисунок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2" name="Рисунок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1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10" name="Рисунок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9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8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61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7" name="Рисунок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6" name="Рисунок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5" name="Рисунок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4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3" name="Рисунок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2" name="Рисунок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227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1" name="Рисунок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300" name="Рисунок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9" name="Рисунок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534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8" name="Рисунок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7" name="Рисунок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739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6" name="Рисунок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84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5" name="Рисунок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0944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4" name="Рисунок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046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3" name="Рисунок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148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2" name="Рисунок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25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1" name="Рисунок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353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90" name="Рисунок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456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9" name="Рисунок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558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8" name="Рисунок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660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7" name="Рисунок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6" name="Рисунок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5" name="Рисунок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4" name="Рисунок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20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3" name="Рисунок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F36C0">
              <w:rPr>
                <w:noProof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7625" cy="0"/>
                  <wp:effectExtent l="0" t="0" r="635" b="1270"/>
                  <wp:wrapNone/>
                  <wp:docPr id="282" name="Рисунок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" cy="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Налог на доходы физических лиц **</w:t>
            </w:r>
          </w:p>
        </w:tc>
      </w:tr>
      <w:tr w:rsidR="00771464" w:rsidRPr="00133FB0" w:rsidTr="003D0A6B">
        <w:trPr>
          <w:cantSplit/>
          <w:trHeight w:val="512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1 05 01000 00 0000 110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Налог, взимаемый в связи с применением упрощенной системы налогообложения **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1 05 02000 02 0000 110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Единый налог на вмененный доход для отдельных видов деятельности **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1 05 03000 01 0000 110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rFonts w:eastAsia="Calibri"/>
                <w:sz w:val="22"/>
                <w:szCs w:val="22"/>
                <w:lang w:eastAsia="en-US"/>
              </w:rPr>
              <w:t xml:space="preserve">Единый сельскохозяйственный налог </w:t>
            </w:r>
            <w:r w:rsidRPr="00133FB0">
              <w:rPr>
                <w:sz w:val="22"/>
                <w:szCs w:val="22"/>
                <w:lang w:eastAsia="en-US"/>
              </w:rPr>
              <w:t>**</w:t>
            </w:r>
          </w:p>
        </w:tc>
      </w:tr>
      <w:tr w:rsidR="00771464" w:rsidRPr="00133FB0" w:rsidTr="003D0A6B">
        <w:trPr>
          <w:cantSplit/>
          <w:trHeight w:val="36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1 05 04000 02 0000 110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1 06 01000 00 0000 110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rFonts w:eastAsia="Calibri"/>
                <w:sz w:val="22"/>
                <w:szCs w:val="22"/>
                <w:lang w:eastAsia="en-US"/>
              </w:rPr>
              <w:t>Налог на имущество физических лиц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1 06 06000 00 0000 110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Земельный налог</w:t>
            </w:r>
          </w:p>
        </w:tc>
      </w:tr>
      <w:tr w:rsidR="00771464" w:rsidRPr="00133FB0" w:rsidTr="003D0A6B">
        <w:trPr>
          <w:cantSplit/>
          <w:trHeight w:val="549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1 08 03000 01 0000 110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**</w:t>
            </w:r>
          </w:p>
        </w:tc>
      </w:tr>
      <w:tr w:rsidR="00771464" w:rsidRPr="00133FB0" w:rsidTr="003D0A6B">
        <w:trPr>
          <w:cantSplit/>
          <w:trHeight w:val="31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1 09 00000 00 0000 000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133FB0">
              <w:rPr>
                <w:bCs/>
                <w:sz w:val="22"/>
                <w:szCs w:val="22"/>
              </w:rPr>
              <w:t>Задолженность и перерасчеты по отмененным налогам, сборам и иным обязательным платежам *</w:t>
            </w:r>
            <w:r w:rsidRPr="00133FB0">
              <w:rPr>
                <w:b/>
                <w:sz w:val="22"/>
                <w:szCs w:val="22"/>
              </w:rPr>
              <w:t>*</w:t>
            </w:r>
          </w:p>
        </w:tc>
      </w:tr>
      <w:tr w:rsidR="00771464" w:rsidRPr="00133FB0" w:rsidTr="003D0A6B">
        <w:trPr>
          <w:cantSplit/>
          <w:trHeight w:val="423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1 16 03000 00 0000 140</w:t>
            </w:r>
          </w:p>
        </w:tc>
        <w:tc>
          <w:tcPr>
            <w:tcW w:w="5812" w:type="dxa"/>
            <w:shd w:val="clear" w:color="auto" w:fill="auto"/>
            <w:noWrap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3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о налогах и сборах</w:t>
            </w:r>
            <w:r w:rsidR="00B7584C">
              <w:rPr>
                <w:noProof/>
                <w:sz w:val="22"/>
                <w:szCs w:val="22"/>
              </w:rPr>
              <w:pict>
                <v:shape id="Text Box 17" o:spid="_x0000_s1238" type="#_x0000_t202" style="position:absolute;left:0;text-align:left;margin-left:32.25pt;margin-top:30.75pt;width:39pt;height:17.25pt;z-index:251722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J7boyrBAQAAYQMAAA4AAAAAAAAAAAAAAAAALgIA&#10;AGRycy9lMm9Eb2MueG1sUEsBAi0AFAAGAAgAAAAhALGADo/bAAAACAEAAA8AAAAAAAAAAAAAAAAA&#10;GwQAAGRycy9kb3ducmV2LnhtbFBLBQYAAAAABAAEAPMAAAAjBQAAAAA=&#10;" filled="f" stroked="f"/>
              </w:pict>
            </w:r>
            <w:r w:rsidR="00B7584C">
              <w:rPr>
                <w:noProof/>
                <w:sz w:val="22"/>
                <w:szCs w:val="22"/>
              </w:rPr>
              <w:pict>
                <v:shape id="Text Box 34" o:spid="_x0000_s1239" type="#_x0000_t202" style="position:absolute;left:0;text-align:left;margin-left:32.25pt;margin-top:30.75pt;width:39pt;height:17.25pt;z-index:251723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MxXtBzBAQAAYQMAAA4AAAAAAAAAAAAAAAAALgIA&#10;AGRycy9lMm9Eb2MueG1sUEsBAi0AFAAGAAgAAAAhALGADo/bAAAACAEAAA8AAAAAAAAAAAAAAAAA&#10;GwQAAGRycy9kb3ducmV2LnhtbFBLBQYAAAAABAAEAPMAAAAjBQAAAAA=&#10;" filled="f" stroked="f"/>
              </w:pict>
            </w:r>
            <w:r w:rsidR="00B7584C">
              <w:rPr>
                <w:noProof/>
                <w:sz w:val="22"/>
                <w:szCs w:val="22"/>
              </w:rPr>
              <w:pict>
                <v:shape id="Text Box 51" o:spid="_x0000_s1240" type="#_x0000_t202" style="position:absolute;left:0;text-align:left;margin-left:32.25pt;margin-top:30.75pt;width:39pt;height:17.25pt;z-index:2517248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DypptnBAQAAYQMAAA4AAAAAAAAAAAAAAAAALgIA&#10;AGRycy9lMm9Eb2MueG1sUEsBAi0AFAAGAAgAAAAhALGADo/bAAAACAEAAA8AAAAAAAAAAAAAAAAA&#10;GwQAAGRycy9kb3ducmV2LnhtbFBLBQYAAAAABAAEAPMAAAAjBQAAAAA=&#10;" filled="f" stroked="f"/>
              </w:pict>
            </w:r>
            <w:r w:rsidR="00B7584C">
              <w:rPr>
                <w:noProof/>
                <w:sz w:val="22"/>
                <w:szCs w:val="22"/>
              </w:rPr>
              <w:pict>
                <v:shape id="Text Box 68" o:spid="_x0000_s1241" type="#_x0000_t202" style="position:absolute;left:0;text-align:left;margin-left:32.25pt;margin-top:30.75pt;width:39pt;height:17.25pt;z-index:2517258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" filled="f" stroked="f"/>
              </w:pict>
            </w:r>
            <w:r w:rsidRPr="00133FB0">
              <w:rPr>
                <w:sz w:val="22"/>
                <w:szCs w:val="22"/>
              </w:rPr>
              <w:t xml:space="preserve"> **</w:t>
            </w:r>
          </w:p>
        </w:tc>
      </w:tr>
      <w:tr w:rsidR="00771464" w:rsidRPr="00133FB0" w:rsidTr="003D0A6B">
        <w:trPr>
          <w:cantSplit/>
          <w:trHeight w:val="283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lastRenderedPageBreak/>
              <w:t>182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1 16 06000 01 0000 140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4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о применении контрольно-кассовой техники при осуществлении наличных денежных расчетов и (или) расчетов с использованием платежных карт **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188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Управление Министерства внутренних дел Российской Федерации по Ханты-Мансийскому  автономному округу – Югре</w:t>
            </w:r>
          </w:p>
        </w:tc>
      </w:tr>
      <w:tr w:rsidR="00771464" w:rsidRPr="00133FB0" w:rsidTr="003D0A6B">
        <w:trPr>
          <w:cantSplit/>
          <w:trHeight w:val="94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188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1 16 08010 01 0000 140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 **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188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center"/>
            </w:pPr>
            <w:r w:rsidRPr="00133FB0">
              <w:t>1 16 30013 01 0000 140</w:t>
            </w:r>
          </w:p>
          <w:p w:rsidR="00771464" w:rsidRPr="00133FB0" w:rsidRDefault="00771464" w:rsidP="00771464">
            <w:pPr>
              <w:jc w:val="center"/>
            </w:pP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</w:tr>
      <w:tr w:rsidR="00771464" w:rsidRPr="00133FB0" w:rsidTr="003D0A6B">
        <w:trPr>
          <w:cantSplit/>
          <w:trHeight w:val="505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188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center"/>
            </w:pPr>
            <w:r w:rsidRPr="00133FB0">
              <w:t>1 16 30030 01 0000 140</w:t>
            </w:r>
          </w:p>
          <w:p w:rsidR="00771464" w:rsidRPr="00133FB0" w:rsidRDefault="00771464" w:rsidP="00771464">
            <w:pPr>
              <w:jc w:val="center"/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денежные взыскания (штрафы) за правонарушения в области дорожного движения **</w:t>
            </w:r>
          </w:p>
        </w:tc>
      </w:tr>
      <w:tr w:rsidR="00771464" w:rsidRPr="00133FB0" w:rsidTr="003D0A6B">
        <w:trPr>
          <w:cantSplit/>
          <w:trHeight w:val="557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192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ind w:left="-108" w:right="-108"/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Управление Федеральной миграционной службы по Ханты-Мансийскому автономному округу - Югре</w:t>
            </w:r>
          </w:p>
        </w:tc>
      </w:tr>
      <w:tr w:rsidR="00771464" w:rsidRPr="00133FB0" w:rsidTr="003D0A6B">
        <w:trPr>
          <w:cantSplit/>
          <w:trHeight w:val="764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321</w:t>
            </w: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5812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Управление Федеральной службы государственной регистрации, кадастра и картографии по Ханты-Мансийскому автономному округу - Югре</w:t>
            </w:r>
          </w:p>
        </w:tc>
      </w:tr>
      <w:tr w:rsidR="00771464" w:rsidRPr="00133FB0" w:rsidTr="003D0A6B">
        <w:trPr>
          <w:cantSplit/>
          <w:trHeight w:val="435"/>
        </w:trPr>
        <w:tc>
          <w:tcPr>
            <w:tcW w:w="959" w:type="dxa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321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1 16 25060 01 0000 140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за нарушение земельного законодательства **</w:t>
            </w:r>
          </w:p>
        </w:tc>
      </w:tr>
      <w:tr w:rsidR="00771464" w:rsidRPr="00133FB0" w:rsidTr="003D0A6B">
        <w:trPr>
          <w:cantSplit/>
          <w:trHeight w:val="570"/>
        </w:trPr>
        <w:tc>
          <w:tcPr>
            <w:tcW w:w="9606" w:type="dxa"/>
            <w:gridSpan w:val="4"/>
            <w:shd w:val="clear" w:color="000000" w:fill="FFFFFF"/>
            <w:hideMark/>
          </w:tcPr>
          <w:p w:rsidR="00771464" w:rsidRPr="00133FB0" w:rsidRDefault="00771464" w:rsidP="00771464">
            <w:pPr>
              <w:jc w:val="both"/>
              <w:rPr>
                <w:b/>
                <w:bCs/>
              </w:rPr>
            </w:pPr>
            <w:r w:rsidRPr="00133FB0">
              <w:rPr>
                <w:b/>
                <w:bCs/>
              </w:rPr>
              <w:t>Иные доходы бюджета города Югорска, администрирование которых может осуществляться органами исполнительной власти Российской Федерации в пределах их компетенции</w:t>
            </w:r>
          </w:p>
        </w:tc>
      </w:tr>
      <w:tr w:rsidR="00771464" w:rsidRPr="00133FB0" w:rsidTr="003D0A6B">
        <w:trPr>
          <w:cantSplit/>
          <w:trHeight w:val="94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1 16 21040 04 0000 140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945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1 16 28000 01 0000 140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ind w:right="-108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5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в области обеспечения санитарно-эпидемиологического благополучия человека и </w:t>
            </w:r>
            <w:hyperlink r:id="rId16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в сфере защиты прав потребителей **</w:t>
            </w:r>
          </w:p>
        </w:tc>
      </w:tr>
      <w:tr w:rsidR="00771464" w:rsidRPr="00133FB0" w:rsidTr="003D0A6B">
        <w:trPr>
          <w:cantSplit/>
          <w:trHeight w:val="409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</w:p>
        </w:tc>
        <w:tc>
          <w:tcPr>
            <w:tcW w:w="2835" w:type="dxa"/>
            <w:gridSpan w:val="2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7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71464" w:rsidRPr="00133FB0" w:rsidTr="003D0A6B">
        <w:trPr>
          <w:cantSplit/>
          <w:trHeight w:val="283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</w:pP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1 16 43000 01 0000 140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18" w:history="1">
              <w:r w:rsidRPr="00133FB0">
                <w:rPr>
                  <w:sz w:val="22"/>
                  <w:szCs w:val="22"/>
                </w:rPr>
                <w:t>статьей 20.25</w:t>
              </w:r>
            </w:hyperlink>
            <w:r w:rsidRPr="00133FB0">
              <w:rPr>
                <w:sz w:val="22"/>
                <w:szCs w:val="22"/>
              </w:rPr>
              <w:t xml:space="preserve"> Кодекса Российской Федерации об административных правонарушениях **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noWrap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</w:p>
        </w:tc>
        <w:tc>
          <w:tcPr>
            <w:tcW w:w="2835" w:type="dxa"/>
            <w:gridSpan w:val="2"/>
            <w:shd w:val="clear" w:color="000000" w:fill="FFFFFF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606" w:type="dxa"/>
            <w:gridSpan w:val="4"/>
            <w:shd w:val="clear" w:color="000000" w:fill="FFFFFF"/>
            <w:noWrap/>
            <w:vAlign w:val="center"/>
            <w:hideMark/>
          </w:tcPr>
          <w:p w:rsidR="00771464" w:rsidRPr="00133FB0" w:rsidRDefault="00771464" w:rsidP="007C779A">
            <w:pPr>
              <w:numPr>
                <w:ilvl w:val="0"/>
                <w:numId w:val="4"/>
              </w:num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ind w:hanging="87"/>
              <w:contextualSpacing/>
              <w:jc w:val="center"/>
              <w:rPr>
                <w:rFonts w:eastAsia="Calibri"/>
                <w:b/>
                <w:szCs w:val="22"/>
                <w:lang w:eastAsia="en-US"/>
              </w:rPr>
            </w:pPr>
            <w:r w:rsidRPr="00133FB0">
              <w:rPr>
                <w:rFonts w:eastAsia="Calibri"/>
                <w:b/>
                <w:szCs w:val="22"/>
                <w:lang w:eastAsia="en-US"/>
              </w:rPr>
              <w:t xml:space="preserve">Органы государственной власти, государственные органы </w:t>
            </w:r>
          </w:p>
          <w:p w:rsidR="00771464" w:rsidRPr="00133FB0" w:rsidRDefault="00771464" w:rsidP="007C779A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ind w:left="-87"/>
              <w:jc w:val="center"/>
              <w:rPr>
                <w:b/>
                <w:szCs w:val="22"/>
              </w:rPr>
            </w:pPr>
            <w:r w:rsidRPr="00133FB0">
              <w:rPr>
                <w:b/>
                <w:szCs w:val="22"/>
              </w:rPr>
              <w:t>Ханты—Мансийского автономного округа -Югры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auto" w:fill="auto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410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 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 xml:space="preserve">Служба по контролю и надзору в сфере образования Ханты-Мансийского </w:t>
            </w:r>
          </w:p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автономного округа - Югры</w:t>
            </w:r>
          </w:p>
        </w:tc>
      </w:tr>
      <w:tr w:rsidR="00771464" w:rsidRPr="00133FB0" w:rsidTr="003D0A6B">
        <w:trPr>
          <w:cantSplit/>
          <w:trHeight w:val="698"/>
        </w:trPr>
        <w:tc>
          <w:tcPr>
            <w:tcW w:w="959" w:type="dxa"/>
            <w:shd w:val="clear" w:color="auto" w:fill="auto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410</w:t>
            </w:r>
          </w:p>
        </w:tc>
        <w:tc>
          <w:tcPr>
            <w:tcW w:w="2835" w:type="dxa"/>
            <w:gridSpan w:val="2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</w:pPr>
            <w:r w:rsidRPr="00133FB0">
              <w:rPr>
                <w:sz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630"/>
        </w:trPr>
        <w:tc>
          <w:tcPr>
            <w:tcW w:w="959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630</w:t>
            </w:r>
          </w:p>
        </w:tc>
        <w:tc>
          <w:tcPr>
            <w:tcW w:w="2835" w:type="dxa"/>
            <w:gridSpan w:val="2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 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rPr>
                <w:b/>
                <w:bCs/>
              </w:rPr>
              <w:t>Ветеринарная служба Ханты-Мансийского автономного округа - Югры</w:t>
            </w:r>
          </w:p>
        </w:tc>
      </w:tr>
      <w:tr w:rsidR="00771464" w:rsidRPr="00133FB0" w:rsidTr="003D0A6B">
        <w:trPr>
          <w:cantSplit/>
          <w:trHeight w:val="776"/>
        </w:trPr>
        <w:tc>
          <w:tcPr>
            <w:tcW w:w="959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lastRenderedPageBreak/>
              <w:t>630</w:t>
            </w:r>
          </w:p>
        </w:tc>
        <w:tc>
          <w:tcPr>
            <w:tcW w:w="2835" w:type="dxa"/>
            <w:gridSpan w:val="2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shd w:val="clear" w:color="auto" w:fill="auto"/>
            <w:vAlign w:val="bottom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</w:pPr>
            <w:r w:rsidRPr="00133FB0">
              <w:rPr>
                <w:sz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771464" w:rsidRPr="00133FB0" w:rsidTr="003D0A6B">
        <w:trPr>
          <w:cantSplit/>
          <w:trHeight w:val="505"/>
        </w:trPr>
        <w:tc>
          <w:tcPr>
            <w:tcW w:w="959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660</w:t>
            </w:r>
          </w:p>
        </w:tc>
        <w:tc>
          <w:tcPr>
            <w:tcW w:w="2835" w:type="dxa"/>
            <w:gridSpan w:val="2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  <w:rPr>
                <w:b/>
                <w:bCs/>
              </w:rPr>
            </w:pPr>
            <w:r w:rsidRPr="00133FB0">
              <w:rPr>
                <w:b/>
                <w:bCs/>
              </w:rPr>
              <w:t> </w:t>
            </w:r>
          </w:p>
        </w:tc>
        <w:tc>
          <w:tcPr>
            <w:tcW w:w="5812" w:type="dxa"/>
            <w:shd w:val="clear" w:color="auto" w:fill="auto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rPr>
                <w:b/>
                <w:bCs/>
              </w:rPr>
              <w:t>Служба контроля Ханты-Мансийского автономного округа - Югры</w:t>
            </w:r>
            <w:r w:rsidRPr="00133FB0">
              <w:rPr>
                <w:noProof/>
              </w:rPr>
              <w:t xml:space="preserve"> </w:t>
            </w:r>
            <w:r w:rsidR="00B7584C">
              <w:rPr>
                <w:noProof/>
              </w:rPr>
              <w:pict>
                <v:shape id="_x0000_s1231" type="#_x0000_t202" style="position:absolute;left:0;text-align:left;margin-left:32.25pt;margin-top:0;width:38.25pt;height:31.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" filled="f" stroked="f"/>
              </w:pict>
            </w:r>
          </w:p>
        </w:tc>
      </w:tr>
      <w:tr w:rsidR="00771464" w:rsidRPr="00133FB0" w:rsidTr="003D0A6B">
        <w:trPr>
          <w:cantSplit/>
          <w:trHeight w:val="274"/>
        </w:trPr>
        <w:tc>
          <w:tcPr>
            <w:tcW w:w="959" w:type="dxa"/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660</w:t>
            </w:r>
          </w:p>
        </w:tc>
        <w:tc>
          <w:tcPr>
            <w:tcW w:w="2835" w:type="dxa"/>
            <w:gridSpan w:val="2"/>
            <w:shd w:val="clear" w:color="000000" w:fill="FFFFFF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1 16 33040 04 0000 140</w:t>
            </w:r>
          </w:p>
        </w:tc>
        <w:tc>
          <w:tcPr>
            <w:tcW w:w="5812" w:type="dxa"/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 xml:space="preserve">Денежные взыскания (штрафы) за нарушение </w:t>
            </w:r>
            <w:hyperlink r:id="rId19" w:history="1">
              <w:r w:rsidRPr="00133FB0">
                <w:rPr>
                  <w:sz w:val="22"/>
                  <w:szCs w:val="22"/>
                </w:rPr>
                <w:t>законодательства</w:t>
              </w:r>
            </w:hyperlink>
            <w:r w:rsidRPr="00133FB0">
              <w:rPr>
                <w:sz w:val="22"/>
                <w:szCs w:val="22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771464" w:rsidRPr="00133FB0" w:rsidTr="003D0A6B">
        <w:trPr>
          <w:cantSplit/>
          <w:trHeight w:val="79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660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71464" w:rsidRPr="00133FB0" w:rsidRDefault="00771464" w:rsidP="00771464">
            <w:pPr>
              <w:jc w:val="center"/>
            </w:pPr>
            <w:r w:rsidRPr="00133FB0">
              <w:t>1 16 90040 04 0000 140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1464" w:rsidRPr="00133FB0" w:rsidRDefault="00771464" w:rsidP="0077146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33FB0">
              <w:rPr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</w:tbl>
    <w:p w:rsidR="00771464" w:rsidRPr="00133FB0" w:rsidRDefault="00771464" w:rsidP="00771464">
      <w:pPr>
        <w:rPr>
          <w:bCs/>
          <w:color w:val="00B050"/>
        </w:rPr>
      </w:pPr>
    </w:p>
    <w:p w:rsidR="00771464" w:rsidRPr="00133FB0" w:rsidRDefault="00771464" w:rsidP="00771464">
      <w:pPr>
        <w:rPr>
          <w:bCs/>
        </w:rPr>
      </w:pPr>
      <w:r w:rsidRPr="00133FB0">
        <w:rPr>
          <w:bCs/>
        </w:rPr>
        <w:t>* Администрирование поступлений по всем статьям, подстатьям соответствующей статьи, подвидам доходов бюджета осуществляется указанным администратором.</w:t>
      </w:r>
    </w:p>
    <w:p w:rsidR="00771464" w:rsidRPr="00133FB0" w:rsidRDefault="00771464" w:rsidP="00771464">
      <w:r w:rsidRPr="00133FB0">
        <w:t>** В части доходов, зачисляемых в бюджет городского округа.</w:t>
      </w: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771464" w:rsidRPr="00133FB0" w:rsidRDefault="00771464" w:rsidP="00771464">
      <w:pPr>
        <w:jc w:val="right"/>
        <w:rPr>
          <w:color w:val="0070C0"/>
        </w:rPr>
      </w:pPr>
    </w:p>
    <w:p w:rsidR="00905B2B" w:rsidRDefault="00905B2B" w:rsidP="00B90906">
      <w:pPr>
        <w:jc w:val="both"/>
      </w:pPr>
    </w:p>
    <w:sectPr w:rsidR="00905B2B" w:rsidSect="005E0C36">
      <w:pgSz w:w="11906" w:h="16838" w:code="9"/>
      <w:pgMar w:top="39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7B4" w:rsidRDefault="001607B4">
      <w:r>
        <w:separator/>
      </w:r>
    </w:p>
  </w:endnote>
  <w:endnote w:type="continuationSeparator" w:id="0">
    <w:p w:rsidR="001607B4" w:rsidRDefault="001607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7B4" w:rsidRDefault="001607B4">
      <w:r>
        <w:separator/>
      </w:r>
    </w:p>
  </w:footnote>
  <w:footnote w:type="continuationSeparator" w:id="0">
    <w:p w:rsidR="001607B4" w:rsidRDefault="001607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478340F0"/>
    <w:multiLevelType w:val="hybridMultilevel"/>
    <w:tmpl w:val="394432A2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pStyle w:val="6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7DB69D9"/>
    <w:multiLevelType w:val="singleLevel"/>
    <w:tmpl w:val="11985CB0"/>
    <w:lvl w:ilvl="0">
      <w:start w:val="3"/>
      <w:numFmt w:val="decimal"/>
      <w:lvlText w:val="%1."/>
      <w:legacy w:legacy="1" w:legacySpace="0" w:legacyIndent="23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3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5232"/>
    <w:rsid w:val="000177C7"/>
    <w:rsid w:val="00036CEA"/>
    <w:rsid w:val="00037756"/>
    <w:rsid w:val="000666D5"/>
    <w:rsid w:val="00066B46"/>
    <w:rsid w:val="0007448B"/>
    <w:rsid w:val="00084075"/>
    <w:rsid w:val="000843A6"/>
    <w:rsid w:val="00086CE8"/>
    <w:rsid w:val="00090F43"/>
    <w:rsid w:val="00097124"/>
    <w:rsid w:val="000A5F65"/>
    <w:rsid w:val="000A7AB9"/>
    <w:rsid w:val="000B69E7"/>
    <w:rsid w:val="000C070E"/>
    <w:rsid w:val="000C695E"/>
    <w:rsid w:val="000D08DF"/>
    <w:rsid w:val="000E148C"/>
    <w:rsid w:val="000E2665"/>
    <w:rsid w:val="000E77FD"/>
    <w:rsid w:val="000E7BA7"/>
    <w:rsid w:val="000F344C"/>
    <w:rsid w:val="00100F8A"/>
    <w:rsid w:val="00102E34"/>
    <w:rsid w:val="00104203"/>
    <w:rsid w:val="00130E21"/>
    <w:rsid w:val="00133FB0"/>
    <w:rsid w:val="00141F6F"/>
    <w:rsid w:val="00146992"/>
    <w:rsid w:val="001602F7"/>
    <w:rsid w:val="001607B4"/>
    <w:rsid w:val="00160DE6"/>
    <w:rsid w:val="001624D4"/>
    <w:rsid w:val="00163963"/>
    <w:rsid w:val="001852B4"/>
    <w:rsid w:val="001930BB"/>
    <w:rsid w:val="001A56DA"/>
    <w:rsid w:val="001B1EFC"/>
    <w:rsid w:val="001B21E5"/>
    <w:rsid w:val="001B7E2D"/>
    <w:rsid w:val="001C2B89"/>
    <w:rsid w:val="001D3E97"/>
    <w:rsid w:val="001F5B96"/>
    <w:rsid w:val="001F6636"/>
    <w:rsid w:val="001F6D08"/>
    <w:rsid w:val="002115E7"/>
    <w:rsid w:val="00220C00"/>
    <w:rsid w:val="00235A61"/>
    <w:rsid w:val="0025273C"/>
    <w:rsid w:val="00253B95"/>
    <w:rsid w:val="00257C17"/>
    <w:rsid w:val="00264967"/>
    <w:rsid w:val="002674ED"/>
    <w:rsid w:val="00272B13"/>
    <w:rsid w:val="002A0ECA"/>
    <w:rsid w:val="002A62C9"/>
    <w:rsid w:val="002B2CB9"/>
    <w:rsid w:val="002B6C0A"/>
    <w:rsid w:val="002D4BE5"/>
    <w:rsid w:val="002D5850"/>
    <w:rsid w:val="002E3413"/>
    <w:rsid w:val="002E4EDC"/>
    <w:rsid w:val="002E535F"/>
    <w:rsid w:val="002F5B9B"/>
    <w:rsid w:val="00317F3F"/>
    <w:rsid w:val="003213EB"/>
    <w:rsid w:val="00325E34"/>
    <w:rsid w:val="00343334"/>
    <w:rsid w:val="00343D4D"/>
    <w:rsid w:val="0035320F"/>
    <w:rsid w:val="003600F7"/>
    <w:rsid w:val="003628CF"/>
    <w:rsid w:val="00371C1D"/>
    <w:rsid w:val="0038404F"/>
    <w:rsid w:val="00384693"/>
    <w:rsid w:val="003859A3"/>
    <w:rsid w:val="00394C47"/>
    <w:rsid w:val="003B1294"/>
    <w:rsid w:val="003C5686"/>
    <w:rsid w:val="003D0A6B"/>
    <w:rsid w:val="003D228D"/>
    <w:rsid w:val="00400CC4"/>
    <w:rsid w:val="004131EF"/>
    <w:rsid w:val="0042182F"/>
    <w:rsid w:val="00423367"/>
    <w:rsid w:val="00432E31"/>
    <w:rsid w:val="004373EA"/>
    <w:rsid w:val="0044100A"/>
    <w:rsid w:val="00443BEB"/>
    <w:rsid w:val="004530D6"/>
    <w:rsid w:val="004536BC"/>
    <w:rsid w:val="00453791"/>
    <w:rsid w:val="0047282D"/>
    <w:rsid w:val="004761E7"/>
    <w:rsid w:val="00480407"/>
    <w:rsid w:val="0048508B"/>
    <w:rsid w:val="00486673"/>
    <w:rsid w:val="00490B7C"/>
    <w:rsid w:val="004A3E1A"/>
    <w:rsid w:val="004B0711"/>
    <w:rsid w:val="004B59ED"/>
    <w:rsid w:val="004C03CB"/>
    <w:rsid w:val="004C4047"/>
    <w:rsid w:val="004C6155"/>
    <w:rsid w:val="004D2547"/>
    <w:rsid w:val="004D29A9"/>
    <w:rsid w:val="004E717C"/>
    <w:rsid w:val="004F2049"/>
    <w:rsid w:val="00505030"/>
    <w:rsid w:val="00507883"/>
    <w:rsid w:val="00507AEA"/>
    <w:rsid w:val="00526612"/>
    <w:rsid w:val="00526864"/>
    <w:rsid w:val="00530205"/>
    <w:rsid w:val="00531B17"/>
    <w:rsid w:val="00536736"/>
    <w:rsid w:val="00537B62"/>
    <w:rsid w:val="005414D7"/>
    <w:rsid w:val="005555F7"/>
    <w:rsid w:val="0055673F"/>
    <w:rsid w:val="00557429"/>
    <w:rsid w:val="00562134"/>
    <w:rsid w:val="00562599"/>
    <w:rsid w:val="00575C11"/>
    <w:rsid w:val="00584B88"/>
    <w:rsid w:val="00593A94"/>
    <w:rsid w:val="00595FC6"/>
    <w:rsid w:val="005C112D"/>
    <w:rsid w:val="005D550F"/>
    <w:rsid w:val="005D7868"/>
    <w:rsid w:val="005E0C36"/>
    <w:rsid w:val="005E2720"/>
    <w:rsid w:val="005F36C0"/>
    <w:rsid w:val="005F6D62"/>
    <w:rsid w:val="00603A18"/>
    <w:rsid w:val="0064418D"/>
    <w:rsid w:val="0064770C"/>
    <w:rsid w:val="00652132"/>
    <w:rsid w:val="00655EC5"/>
    <w:rsid w:val="00663442"/>
    <w:rsid w:val="006639FD"/>
    <w:rsid w:val="00667D7C"/>
    <w:rsid w:val="0067079B"/>
    <w:rsid w:val="00681A53"/>
    <w:rsid w:val="00683464"/>
    <w:rsid w:val="006A0A74"/>
    <w:rsid w:val="006A79FD"/>
    <w:rsid w:val="006B014F"/>
    <w:rsid w:val="006D4B73"/>
    <w:rsid w:val="006D4EF3"/>
    <w:rsid w:val="006E5F53"/>
    <w:rsid w:val="006E7602"/>
    <w:rsid w:val="006F1C43"/>
    <w:rsid w:val="00706013"/>
    <w:rsid w:val="00707948"/>
    <w:rsid w:val="00707BF0"/>
    <w:rsid w:val="00712E2D"/>
    <w:rsid w:val="00717B01"/>
    <w:rsid w:val="00724284"/>
    <w:rsid w:val="007271D2"/>
    <w:rsid w:val="0074019B"/>
    <w:rsid w:val="00743CD8"/>
    <w:rsid w:val="00743F30"/>
    <w:rsid w:val="00752937"/>
    <w:rsid w:val="00761085"/>
    <w:rsid w:val="00771464"/>
    <w:rsid w:val="00773EE4"/>
    <w:rsid w:val="007771A0"/>
    <w:rsid w:val="00783390"/>
    <w:rsid w:val="00786310"/>
    <w:rsid w:val="0079056A"/>
    <w:rsid w:val="007A3CB0"/>
    <w:rsid w:val="007A4177"/>
    <w:rsid w:val="007A6F1E"/>
    <w:rsid w:val="007A7393"/>
    <w:rsid w:val="007A799A"/>
    <w:rsid w:val="007B7B07"/>
    <w:rsid w:val="007C779A"/>
    <w:rsid w:val="007D0993"/>
    <w:rsid w:val="007D2451"/>
    <w:rsid w:val="007E1CFE"/>
    <w:rsid w:val="007F5F04"/>
    <w:rsid w:val="008013AE"/>
    <w:rsid w:val="00833A06"/>
    <w:rsid w:val="00834D53"/>
    <w:rsid w:val="00841F06"/>
    <w:rsid w:val="008573A9"/>
    <w:rsid w:val="0086469C"/>
    <w:rsid w:val="008855C9"/>
    <w:rsid w:val="008918BD"/>
    <w:rsid w:val="008C45B2"/>
    <w:rsid w:val="008C5A1B"/>
    <w:rsid w:val="008C6D12"/>
    <w:rsid w:val="008D61BB"/>
    <w:rsid w:val="008E5230"/>
    <w:rsid w:val="008F0484"/>
    <w:rsid w:val="008F372A"/>
    <w:rsid w:val="008F5798"/>
    <w:rsid w:val="00905B2B"/>
    <w:rsid w:val="00912AAB"/>
    <w:rsid w:val="0091532E"/>
    <w:rsid w:val="00915517"/>
    <w:rsid w:val="00941978"/>
    <w:rsid w:val="00953030"/>
    <w:rsid w:val="0096032F"/>
    <w:rsid w:val="00960FB1"/>
    <w:rsid w:val="009648D7"/>
    <w:rsid w:val="00965673"/>
    <w:rsid w:val="009802F7"/>
    <w:rsid w:val="00980A2A"/>
    <w:rsid w:val="009814C5"/>
    <w:rsid w:val="00983F24"/>
    <w:rsid w:val="00985ADF"/>
    <w:rsid w:val="00993128"/>
    <w:rsid w:val="00997274"/>
    <w:rsid w:val="009A203F"/>
    <w:rsid w:val="009B04D9"/>
    <w:rsid w:val="009C0B56"/>
    <w:rsid w:val="009D3256"/>
    <w:rsid w:val="009D3A60"/>
    <w:rsid w:val="009D6353"/>
    <w:rsid w:val="009E1D64"/>
    <w:rsid w:val="009E2D0F"/>
    <w:rsid w:val="009E735D"/>
    <w:rsid w:val="009F22C6"/>
    <w:rsid w:val="009F7867"/>
    <w:rsid w:val="00A13CB3"/>
    <w:rsid w:val="00A1736E"/>
    <w:rsid w:val="00A30C65"/>
    <w:rsid w:val="00A31AC2"/>
    <w:rsid w:val="00A31C08"/>
    <w:rsid w:val="00A4008A"/>
    <w:rsid w:val="00A467C0"/>
    <w:rsid w:val="00A74617"/>
    <w:rsid w:val="00A80436"/>
    <w:rsid w:val="00A90002"/>
    <w:rsid w:val="00AA5157"/>
    <w:rsid w:val="00AB02CC"/>
    <w:rsid w:val="00AB2C8F"/>
    <w:rsid w:val="00AB485A"/>
    <w:rsid w:val="00AD0D02"/>
    <w:rsid w:val="00AD7DF8"/>
    <w:rsid w:val="00AE2F59"/>
    <w:rsid w:val="00B02581"/>
    <w:rsid w:val="00B06BDD"/>
    <w:rsid w:val="00B11BCD"/>
    <w:rsid w:val="00B33E7F"/>
    <w:rsid w:val="00B3562C"/>
    <w:rsid w:val="00B45F3D"/>
    <w:rsid w:val="00B46772"/>
    <w:rsid w:val="00B46FCC"/>
    <w:rsid w:val="00B5103C"/>
    <w:rsid w:val="00B574F3"/>
    <w:rsid w:val="00B62C9B"/>
    <w:rsid w:val="00B631A3"/>
    <w:rsid w:val="00B67BDA"/>
    <w:rsid w:val="00B72CE3"/>
    <w:rsid w:val="00B7584C"/>
    <w:rsid w:val="00B75921"/>
    <w:rsid w:val="00B772EE"/>
    <w:rsid w:val="00B83138"/>
    <w:rsid w:val="00B85DA2"/>
    <w:rsid w:val="00B86E2E"/>
    <w:rsid w:val="00B90906"/>
    <w:rsid w:val="00BA3706"/>
    <w:rsid w:val="00BA6AB4"/>
    <w:rsid w:val="00BB1835"/>
    <w:rsid w:val="00BD2C82"/>
    <w:rsid w:val="00BE22C9"/>
    <w:rsid w:val="00C00580"/>
    <w:rsid w:val="00C106A7"/>
    <w:rsid w:val="00C34FD1"/>
    <w:rsid w:val="00C44A64"/>
    <w:rsid w:val="00C47426"/>
    <w:rsid w:val="00C66C60"/>
    <w:rsid w:val="00C73AFA"/>
    <w:rsid w:val="00C909AC"/>
    <w:rsid w:val="00C93514"/>
    <w:rsid w:val="00CA1DF9"/>
    <w:rsid w:val="00CA4C11"/>
    <w:rsid w:val="00CC1BE0"/>
    <w:rsid w:val="00CC40C9"/>
    <w:rsid w:val="00CC5540"/>
    <w:rsid w:val="00CD74A8"/>
    <w:rsid w:val="00CE47FC"/>
    <w:rsid w:val="00D01B17"/>
    <w:rsid w:val="00D06E8F"/>
    <w:rsid w:val="00D238E7"/>
    <w:rsid w:val="00D257B4"/>
    <w:rsid w:val="00D30B74"/>
    <w:rsid w:val="00D37228"/>
    <w:rsid w:val="00D42426"/>
    <w:rsid w:val="00D46B6D"/>
    <w:rsid w:val="00D677B7"/>
    <w:rsid w:val="00D74001"/>
    <w:rsid w:val="00D83720"/>
    <w:rsid w:val="00D86B77"/>
    <w:rsid w:val="00D92056"/>
    <w:rsid w:val="00DA0552"/>
    <w:rsid w:val="00DB5232"/>
    <w:rsid w:val="00DC34DD"/>
    <w:rsid w:val="00DC367C"/>
    <w:rsid w:val="00DC6168"/>
    <w:rsid w:val="00DC6450"/>
    <w:rsid w:val="00DC7F01"/>
    <w:rsid w:val="00DD0763"/>
    <w:rsid w:val="00DD3BAC"/>
    <w:rsid w:val="00DE1353"/>
    <w:rsid w:val="00DE1CB3"/>
    <w:rsid w:val="00DE2A40"/>
    <w:rsid w:val="00DE53EF"/>
    <w:rsid w:val="00E009BB"/>
    <w:rsid w:val="00E01BF0"/>
    <w:rsid w:val="00E0228E"/>
    <w:rsid w:val="00E14BA8"/>
    <w:rsid w:val="00E15EF9"/>
    <w:rsid w:val="00E25FE2"/>
    <w:rsid w:val="00E33539"/>
    <w:rsid w:val="00E3365B"/>
    <w:rsid w:val="00E35053"/>
    <w:rsid w:val="00E6154E"/>
    <w:rsid w:val="00E65C07"/>
    <w:rsid w:val="00E67B2D"/>
    <w:rsid w:val="00E75A06"/>
    <w:rsid w:val="00E84936"/>
    <w:rsid w:val="00E85C5A"/>
    <w:rsid w:val="00E90494"/>
    <w:rsid w:val="00E9443B"/>
    <w:rsid w:val="00EA6CB0"/>
    <w:rsid w:val="00ED3C16"/>
    <w:rsid w:val="00ED6879"/>
    <w:rsid w:val="00EE0A35"/>
    <w:rsid w:val="00EF23F4"/>
    <w:rsid w:val="00F031B4"/>
    <w:rsid w:val="00F03331"/>
    <w:rsid w:val="00F07F8E"/>
    <w:rsid w:val="00F20508"/>
    <w:rsid w:val="00F2190B"/>
    <w:rsid w:val="00F37681"/>
    <w:rsid w:val="00F41483"/>
    <w:rsid w:val="00F42712"/>
    <w:rsid w:val="00F45CCC"/>
    <w:rsid w:val="00F46608"/>
    <w:rsid w:val="00F47934"/>
    <w:rsid w:val="00F67100"/>
    <w:rsid w:val="00F74C0A"/>
    <w:rsid w:val="00F947DE"/>
    <w:rsid w:val="00F96D0E"/>
    <w:rsid w:val="00FA27FD"/>
    <w:rsid w:val="00FB65F4"/>
    <w:rsid w:val="00FD7DAE"/>
    <w:rsid w:val="00FE67C1"/>
    <w:rsid w:val="00FE7815"/>
    <w:rsid w:val="00FE7A6E"/>
    <w:rsid w:val="00FF4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5232"/>
    <w:rPr>
      <w:sz w:val="24"/>
      <w:szCs w:val="24"/>
    </w:rPr>
  </w:style>
  <w:style w:type="paragraph" w:styleId="2">
    <w:name w:val="heading 2"/>
    <w:basedOn w:val="a"/>
    <w:next w:val="a"/>
    <w:qFormat/>
    <w:rsid w:val="00432E3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77146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6">
    <w:name w:val="heading 6"/>
    <w:basedOn w:val="a"/>
    <w:next w:val="a0"/>
    <w:qFormat/>
    <w:rsid w:val="00C47426"/>
    <w:pPr>
      <w:keepNext/>
      <w:widowControl w:val="0"/>
      <w:numPr>
        <w:ilvl w:val="5"/>
        <w:numId w:val="2"/>
      </w:numPr>
      <w:tabs>
        <w:tab w:val="num" w:pos="0"/>
      </w:tabs>
      <w:suppressAutoHyphens/>
      <w:spacing w:before="240" w:after="120"/>
      <w:outlineLvl w:val="5"/>
    </w:pPr>
    <w:rPr>
      <w:rFonts w:eastAsia="Arial Unicode MS" w:cs="Tahoma"/>
      <w:b/>
      <w:bCs/>
      <w:kern w:val="2"/>
      <w:sz w:val="14"/>
      <w:szCs w:val="1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link w:val="3"/>
    <w:semiHidden/>
    <w:rsid w:val="00771464"/>
    <w:rPr>
      <w:rFonts w:ascii="Cambria" w:eastAsia="Times New Roman" w:hAnsi="Cambria" w:cs="Times New Roman"/>
      <w:b/>
      <w:bCs/>
      <w:sz w:val="26"/>
      <w:szCs w:val="26"/>
    </w:rPr>
  </w:style>
  <w:style w:type="paragraph" w:styleId="a0">
    <w:name w:val="Body Text"/>
    <w:basedOn w:val="a"/>
    <w:rsid w:val="00DB5232"/>
    <w:pPr>
      <w:jc w:val="center"/>
    </w:pPr>
    <w:rPr>
      <w:b/>
      <w:sz w:val="28"/>
      <w:szCs w:val="20"/>
    </w:rPr>
  </w:style>
  <w:style w:type="paragraph" w:customStyle="1" w:styleId="ConsNonformat">
    <w:name w:val="ConsNonformat"/>
    <w:rsid w:val="00DB523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Normal">
    <w:name w:val="ConsNormal"/>
    <w:rsid w:val="00DB523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DB5232"/>
    <w:pPr>
      <w:ind w:firstLine="567"/>
      <w:jc w:val="both"/>
    </w:pPr>
    <w:rPr>
      <w:sz w:val="28"/>
    </w:rPr>
  </w:style>
  <w:style w:type="character" w:styleId="a5">
    <w:name w:val="footnote reference"/>
    <w:semiHidden/>
    <w:rsid w:val="00DB5232"/>
    <w:rPr>
      <w:vertAlign w:val="superscript"/>
    </w:rPr>
  </w:style>
  <w:style w:type="paragraph" w:styleId="a6">
    <w:name w:val="Normal (Web)"/>
    <w:basedOn w:val="a"/>
    <w:rsid w:val="001B21E5"/>
    <w:pPr>
      <w:spacing w:before="100" w:beforeAutospacing="1" w:after="100" w:afterAutospacing="1"/>
    </w:pPr>
  </w:style>
  <w:style w:type="paragraph" w:styleId="a7">
    <w:name w:val="Balloon Text"/>
    <w:basedOn w:val="a"/>
    <w:semiHidden/>
    <w:rsid w:val="0064418D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771464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771464"/>
    <w:rPr>
      <w:sz w:val="24"/>
      <w:szCs w:val="24"/>
    </w:rPr>
  </w:style>
  <w:style w:type="character" w:styleId="aa">
    <w:name w:val="Hyperlink"/>
    <w:uiPriority w:val="99"/>
    <w:unhideWhenUsed/>
    <w:rsid w:val="00905B2B"/>
    <w:rPr>
      <w:color w:val="0000FF"/>
      <w:u w:val="single"/>
    </w:rPr>
  </w:style>
  <w:style w:type="character" w:styleId="ab">
    <w:name w:val="FollowedHyperlink"/>
    <w:uiPriority w:val="99"/>
    <w:unhideWhenUsed/>
    <w:rsid w:val="00905B2B"/>
    <w:rPr>
      <w:color w:val="800080"/>
      <w:u w:val="single"/>
    </w:rPr>
  </w:style>
  <w:style w:type="paragraph" w:customStyle="1" w:styleId="xl66">
    <w:name w:val="xl66"/>
    <w:basedOn w:val="a"/>
    <w:rsid w:val="00BE22C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69">
    <w:name w:val="xl6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2">
    <w:name w:val="xl72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3">
    <w:name w:val="xl73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4">
    <w:name w:val="xl74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5">
    <w:name w:val="xl75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6">
    <w:name w:val="xl76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7">
    <w:name w:val="xl77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0">
    <w:name w:val="xl80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1">
    <w:name w:val="xl81"/>
    <w:basedOn w:val="a"/>
    <w:rsid w:val="00BE22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BE22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3">
    <w:name w:val="xl83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834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5">
    <w:name w:val="xl85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6834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7">
    <w:name w:val="xl87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8">
    <w:name w:val="xl88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9">
    <w:name w:val="xl89"/>
    <w:basedOn w:val="a"/>
    <w:rsid w:val="006834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0">
    <w:name w:val="xl90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1">
    <w:name w:val="xl91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2">
    <w:name w:val="xl92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3">
    <w:name w:val="xl93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5">
    <w:name w:val="xl95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DC36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8">
    <w:name w:val="xl98"/>
    <w:basedOn w:val="a"/>
    <w:rsid w:val="00FE7A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9">
    <w:name w:val="xl99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0">
    <w:name w:val="xl100"/>
    <w:basedOn w:val="a"/>
    <w:rsid w:val="00FE7A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2">
    <w:name w:val="xl102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3">
    <w:name w:val="xl103"/>
    <w:basedOn w:val="a"/>
    <w:rsid w:val="00FE7A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table" w:styleId="ac">
    <w:name w:val="Table Grid"/>
    <w:basedOn w:val="a2"/>
    <w:uiPriority w:val="59"/>
    <w:rsid w:val="00B5103C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253464.2" TargetMode="External"/><Relationship Id="rId13" Type="http://schemas.openxmlformats.org/officeDocument/2006/relationships/hyperlink" Target="garantF1://10800200.1" TargetMode="External"/><Relationship Id="rId18" Type="http://schemas.openxmlformats.org/officeDocument/2006/relationships/hyperlink" Target="garantF1://12025267.2025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emf"/><Relationship Id="rId12" Type="http://schemas.openxmlformats.org/officeDocument/2006/relationships/hyperlink" Target="garantF1://12025350.2" TargetMode="External"/><Relationship Id="rId17" Type="http://schemas.openxmlformats.org/officeDocument/2006/relationships/hyperlink" Target="garantF1://70253464.2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0006035.1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70253464.2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15118.3" TargetMode="External"/><Relationship Id="rId10" Type="http://schemas.openxmlformats.org/officeDocument/2006/relationships/hyperlink" Target="garantF1://70253464.2" TargetMode="External"/><Relationship Id="rId19" Type="http://schemas.openxmlformats.org/officeDocument/2006/relationships/hyperlink" Target="garantF1://70253464.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604.2" TargetMode="External"/><Relationship Id="rId14" Type="http://schemas.openxmlformats.org/officeDocument/2006/relationships/hyperlink" Target="garantF1://12030951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2263</Words>
  <Characters>12900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порядке ведения реестра расходных обязательств</vt:lpstr>
    </vt:vector>
  </TitlesOfParts>
  <Company>Департамент финансов ХМАО</Company>
  <LinksUpToDate>false</LinksUpToDate>
  <CharactersWithSpaces>15133</CharactersWithSpaces>
  <SharedDoc>false</SharedDoc>
  <HLinks>
    <vt:vector size="72" baseType="variant">
      <vt:variant>
        <vt:i4>7012415</vt:i4>
      </vt:variant>
      <vt:variant>
        <vt:i4>33</vt:i4>
      </vt:variant>
      <vt:variant>
        <vt:i4>0</vt:i4>
      </vt:variant>
      <vt:variant>
        <vt:i4>5</vt:i4>
      </vt:variant>
      <vt:variant>
        <vt:lpwstr>garantf1://70253464.2/</vt:lpwstr>
      </vt:variant>
      <vt:variant>
        <vt:lpwstr/>
      </vt:variant>
      <vt:variant>
        <vt:i4>4390925</vt:i4>
      </vt:variant>
      <vt:variant>
        <vt:i4>30</vt:i4>
      </vt:variant>
      <vt:variant>
        <vt:i4>0</vt:i4>
      </vt:variant>
      <vt:variant>
        <vt:i4>5</vt:i4>
      </vt:variant>
      <vt:variant>
        <vt:lpwstr>garantf1://12025267.2025/</vt:lpwstr>
      </vt:variant>
      <vt:variant>
        <vt:lpwstr/>
      </vt:variant>
      <vt:variant>
        <vt:i4>7012415</vt:i4>
      </vt:variant>
      <vt:variant>
        <vt:i4>27</vt:i4>
      </vt:variant>
      <vt:variant>
        <vt:i4>0</vt:i4>
      </vt:variant>
      <vt:variant>
        <vt:i4>5</vt:i4>
      </vt:variant>
      <vt:variant>
        <vt:lpwstr>garantf1://70253464.2/</vt:lpwstr>
      </vt:variant>
      <vt:variant>
        <vt:lpwstr/>
      </vt:variant>
      <vt:variant>
        <vt:i4>7274556</vt:i4>
      </vt:variant>
      <vt:variant>
        <vt:i4>24</vt:i4>
      </vt:variant>
      <vt:variant>
        <vt:i4>0</vt:i4>
      </vt:variant>
      <vt:variant>
        <vt:i4>5</vt:i4>
      </vt:variant>
      <vt:variant>
        <vt:lpwstr>garantf1://10006035.1/</vt:lpwstr>
      </vt:variant>
      <vt:variant>
        <vt:lpwstr/>
      </vt:variant>
      <vt:variant>
        <vt:i4>7209009</vt:i4>
      </vt:variant>
      <vt:variant>
        <vt:i4>21</vt:i4>
      </vt:variant>
      <vt:variant>
        <vt:i4>0</vt:i4>
      </vt:variant>
      <vt:variant>
        <vt:i4>5</vt:i4>
      </vt:variant>
      <vt:variant>
        <vt:lpwstr>garantf1://12015118.3/</vt:lpwstr>
      </vt:variant>
      <vt:variant>
        <vt:lpwstr/>
      </vt:variant>
      <vt:variant>
        <vt:i4>7274545</vt:i4>
      </vt:variant>
      <vt:variant>
        <vt:i4>18</vt:i4>
      </vt:variant>
      <vt:variant>
        <vt:i4>0</vt:i4>
      </vt:variant>
      <vt:variant>
        <vt:i4>5</vt:i4>
      </vt:variant>
      <vt:variant>
        <vt:lpwstr>garantf1://12030951.0/</vt:lpwstr>
      </vt:variant>
      <vt:variant>
        <vt:lpwstr/>
      </vt:variant>
      <vt:variant>
        <vt:i4>6422587</vt:i4>
      </vt:variant>
      <vt:variant>
        <vt:i4>15</vt:i4>
      </vt:variant>
      <vt:variant>
        <vt:i4>0</vt:i4>
      </vt:variant>
      <vt:variant>
        <vt:i4>5</vt:i4>
      </vt:variant>
      <vt:variant>
        <vt:lpwstr>garantf1://10800200.1/</vt:lpwstr>
      </vt:variant>
      <vt:variant>
        <vt:lpwstr/>
      </vt:variant>
      <vt:variant>
        <vt:i4>6946873</vt:i4>
      </vt:variant>
      <vt:variant>
        <vt:i4>12</vt:i4>
      </vt:variant>
      <vt:variant>
        <vt:i4>0</vt:i4>
      </vt:variant>
      <vt:variant>
        <vt:i4>5</vt:i4>
      </vt:variant>
      <vt:variant>
        <vt:lpwstr>garantf1://12025350.2/</vt:lpwstr>
      </vt:variant>
      <vt:variant>
        <vt:lpwstr/>
      </vt:variant>
      <vt:variant>
        <vt:i4>7012415</vt:i4>
      </vt:variant>
      <vt:variant>
        <vt:i4>9</vt:i4>
      </vt:variant>
      <vt:variant>
        <vt:i4>0</vt:i4>
      </vt:variant>
      <vt:variant>
        <vt:i4>5</vt:i4>
      </vt:variant>
      <vt:variant>
        <vt:lpwstr>garantf1://70253464.2/</vt:lpwstr>
      </vt:variant>
      <vt:variant>
        <vt:lpwstr/>
      </vt:variant>
      <vt:variant>
        <vt:i4>7012415</vt:i4>
      </vt:variant>
      <vt:variant>
        <vt:i4>6</vt:i4>
      </vt:variant>
      <vt:variant>
        <vt:i4>0</vt:i4>
      </vt:variant>
      <vt:variant>
        <vt:i4>5</vt:i4>
      </vt:variant>
      <vt:variant>
        <vt:lpwstr>garantf1://70253464.2/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garantf1://12012604.2/</vt:lpwstr>
      </vt:variant>
      <vt:variant>
        <vt:lpwstr/>
      </vt:variant>
      <vt:variant>
        <vt:i4>7012415</vt:i4>
      </vt:variant>
      <vt:variant>
        <vt:i4>0</vt:i4>
      </vt:variant>
      <vt:variant>
        <vt:i4>0</vt:i4>
      </vt:variant>
      <vt:variant>
        <vt:i4>5</vt:i4>
      </vt:variant>
      <vt:variant>
        <vt:lpwstr>garantf1://70253464.2/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порядке ведения реестра расходных обязательств</dc:title>
  <dc:creator>fedotova</dc:creator>
  <cp:lastModifiedBy>Гущина Ирина Анатольевна</cp:lastModifiedBy>
  <cp:revision>4</cp:revision>
  <cp:lastPrinted>2016-11-23T09:46:00Z</cp:lastPrinted>
  <dcterms:created xsi:type="dcterms:W3CDTF">2017-11-30T03:23:00Z</dcterms:created>
  <dcterms:modified xsi:type="dcterms:W3CDTF">2017-07-12T07:39:00Z</dcterms:modified>
</cp:coreProperties>
</file>